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E" w:rsidRPr="00150DE8" w:rsidRDefault="0010070E" w:rsidP="0010070E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bCs/>
          <w:color w:val="auto"/>
          <w:sz w:val="28"/>
          <w:szCs w:val="28"/>
        </w:rPr>
        <w:t>Схема анкетирования респондентов образовательных организаций:</w:t>
      </w:r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 xml:space="preserve">Сайт анкетирования расположен по адресу </w:t>
      </w:r>
      <w:hyperlink r:id="rId6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http://service.iicavers.ru:8600/forms/form</w:t>
        </w:r>
      </w:hyperlink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Алгоритм работы:</w:t>
      </w:r>
    </w:p>
    <w:p w:rsidR="0010070E" w:rsidRPr="003E4F5B" w:rsidRDefault="0010070E" w:rsidP="0010070E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9295E" wp14:editId="5704A362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3BD" w:rsidRDefault="001D43BD" w:rsidP="001D43BD">
      <w:pPr>
        <w:pStyle w:val="a9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1D43BD" w:rsidRPr="00230697" w:rsidRDefault="00225C46" w:rsidP="001D43BD">
      <w:pPr>
        <w:pStyle w:val="a9"/>
      </w:pPr>
      <w:r w:rsidRPr="00225C46">
        <w:rPr>
          <w:noProof/>
        </w:rPr>
        <w:drawing>
          <wp:inline distT="0" distB="0" distL="0" distR="0" wp14:anchorId="3E26BC1F" wp14:editId="2C584A37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BD" w:rsidRPr="00230697" w:rsidRDefault="001D43BD" w:rsidP="001D43BD">
      <w:pPr>
        <w:pStyle w:val="a9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1D43BD" w:rsidRPr="00230697" w:rsidRDefault="00225C46" w:rsidP="001D43BD">
      <w:pPr>
        <w:pStyle w:val="a4"/>
        <w:ind w:left="0"/>
        <w:jc w:val="center"/>
        <w:rPr>
          <w:lang w:val="en-US"/>
        </w:rPr>
      </w:pPr>
      <w:r w:rsidRPr="00225C46">
        <w:rPr>
          <w:lang w:val="en-US"/>
        </w:rPr>
        <w:lastRenderedPageBreak/>
        <w:drawing>
          <wp:inline distT="0" distB="0" distL="0" distR="0" wp14:anchorId="113B0227" wp14:editId="4A1E5C69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0E" w:rsidRPr="00225C46" w:rsidRDefault="00A62DC3" w:rsidP="00225C46">
      <w:pPr>
        <w:pStyle w:val="a9"/>
      </w:pPr>
      <w:r>
        <w:rPr>
          <w:rFonts w:eastAsia="Symbol"/>
        </w:rPr>
        <w:t xml:space="preserve">Далее требуется </w:t>
      </w:r>
      <w:r>
        <w:t>о</w:t>
      </w:r>
      <w:r w:rsidR="0010070E" w:rsidRPr="003E4F5B">
        <w:t>тветить на вопросы анкеты – в каждом разделе выбрать один вариант ответ</w:t>
      </w:r>
      <w:r>
        <w:t>а</w:t>
      </w:r>
    </w:p>
    <w:p w:rsidR="0010070E" w:rsidRPr="003E4F5B" w:rsidRDefault="0010070E" w:rsidP="001D43BD">
      <w:pPr>
        <w:pStyle w:val="a9"/>
        <w:rPr>
          <w:rFonts w:eastAsia="Symbol"/>
        </w:rPr>
      </w:pPr>
      <w:bookmarkStart w:id="0" w:name="page2"/>
      <w:bookmarkEnd w:id="0"/>
      <w:r w:rsidRPr="003E4F5B">
        <w:t>Нажать кнопку «Отправить».</w:t>
      </w:r>
    </w:p>
    <w:p w:rsidR="0010070E" w:rsidRPr="003E4F5B" w:rsidRDefault="0010070E" w:rsidP="001D43BD">
      <w:pPr>
        <w:pStyle w:val="a9"/>
      </w:pPr>
    </w:p>
    <w:p w:rsidR="0010070E" w:rsidRPr="003E4F5B" w:rsidRDefault="0010070E" w:rsidP="001D43BD">
      <w:pPr>
        <w:pStyle w:val="a9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 w:rsidR="00C751F7">
        <w:t>полностью заполненной анкеты не</w:t>
      </w:r>
      <w:r w:rsidRPr="003E4F5B">
        <w:t>возможна.</w:t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30DAA650" wp14:editId="4F2B0DF9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D" w:rsidRDefault="00C4658D">
      <w:bookmarkStart w:id="1" w:name="_GoBack"/>
      <w:bookmarkEnd w:id="1"/>
    </w:p>
    <w:sectPr w:rsidR="00C4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1"/>
    <w:rsid w:val="0010070E"/>
    <w:rsid w:val="001D43BD"/>
    <w:rsid w:val="00225C46"/>
    <w:rsid w:val="003D0F7B"/>
    <w:rsid w:val="00A62DC3"/>
    <w:rsid w:val="00B54861"/>
    <w:rsid w:val="00C4658D"/>
    <w:rsid w:val="00C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iicavers.ru:8600/forms/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2017-05-02T12:34:00Z</dcterms:created>
  <dcterms:modified xsi:type="dcterms:W3CDTF">2017-05-22T06:21:00Z</dcterms:modified>
</cp:coreProperties>
</file>