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9" w:rsidRDefault="000E3039" w:rsidP="002F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 xml:space="preserve">Содержание  </w:t>
      </w:r>
    </w:p>
    <w:p w:rsidR="000E3039" w:rsidRPr="00E779CE" w:rsidRDefault="000E3039" w:rsidP="002F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Pr="00E779CE" w:rsidRDefault="000E3039" w:rsidP="002F3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0E3039" w:rsidRPr="00E779CE" w:rsidRDefault="000E3039" w:rsidP="002F3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2. Учебно</w:t>
      </w:r>
      <w:r>
        <w:rPr>
          <w:rFonts w:ascii="Times New Roman" w:hAnsi="Times New Roman"/>
          <w:sz w:val="24"/>
          <w:szCs w:val="24"/>
        </w:rPr>
        <w:t>-тематический план</w:t>
      </w:r>
    </w:p>
    <w:p w:rsidR="000E3039" w:rsidRPr="00E779CE" w:rsidRDefault="000E3039" w:rsidP="002F3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Содержание тем учебного курса</w:t>
      </w:r>
    </w:p>
    <w:p w:rsidR="000E3039" w:rsidRPr="00E779CE" w:rsidRDefault="000E3039" w:rsidP="002F3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4. Требования </w:t>
      </w:r>
      <w:r>
        <w:rPr>
          <w:rFonts w:ascii="Times New Roman" w:hAnsi="Times New Roman"/>
          <w:sz w:val="24"/>
          <w:szCs w:val="24"/>
        </w:rPr>
        <w:t>к уровню развития воспитанников</w:t>
      </w:r>
    </w:p>
    <w:p w:rsidR="000E3039" w:rsidRPr="00E779CE" w:rsidRDefault="000E3039" w:rsidP="002F3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5. Перечень учебно</w:t>
      </w:r>
      <w:r>
        <w:rPr>
          <w:rFonts w:ascii="Times New Roman" w:hAnsi="Times New Roman"/>
          <w:sz w:val="24"/>
          <w:szCs w:val="24"/>
        </w:rPr>
        <w:t>-методического обеспечения</w:t>
      </w:r>
    </w:p>
    <w:p w:rsidR="000E3039" w:rsidRPr="00E779CE" w:rsidRDefault="000E3039" w:rsidP="002F3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Список литературы.</w:t>
      </w:r>
    </w:p>
    <w:p w:rsidR="000E3039" w:rsidRPr="00E779CE" w:rsidRDefault="000E3039" w:rsidP="002F3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Приложение </w:t>
      </w:r>
    </w:p>
    <w:p w:rsidR="000E3039" w:rsidRPr="00E779CE" w:rsidRDefault="000E3039" w:rsidP="002F3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039" w:rsidRPr="00E779CE" w:rsidRDefault="000E3039" w:rsidP="002F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Pr="00E779CE" w:rsidRDefault="000E3039" w:rsidP="002F3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2F3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2F3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Pr="00E779CE" w:rsidRDefault="000E3039" w:rsidP="002F3F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0E3039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Настоящая рабочая программа описывает курс работы по оригами  с детьми старшего дошкольного  возраста (5-6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9C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- старшая группа, </w:t>
      </w:r>
      <w:r w:rsidRPr="00E779CE">
        <w:rPr>
          <w:rFonts w:ascii="Times New Roman" w:hAnsi="Times New Roman"/>
          <w:sz w:val="24"/>
          <w:szCs w:val="24"/>
        </w:rPr>
        <w:t>6-7 лет</w:t>
      </w:r>
      <w:r>
        <w:rPr>
          <w:rFonts w:ascii="Times New Roman" w:hAnsi="Times New Roman"/>
          <w:sz w:val="24"/>
          <w:szCs w:val="24"/>
        </w:rPr>
        <w:t xml:space="preserve"> – подготовительная группа)</w:t>
      </w:r>
      <w:r w:rsidRPr="00E779C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выходит за рамки </w:t>
      </w:r>
      <w:r w:rsidRPr="00B06CDC">
        <w:rPr>
          <w:rFonts w:ascii="Times New Roman" w:hAnsi="Times New Roman"/>
          <w:sz w:val="24"/>
          <w:szCs w:val="24"/>
        </w:rPr>
        <w:t>основной  общеобразовательной программ</w:t>
      </w:r>
      <w:r>
        <w:rPr>
          <w:rFonts w:ascii="Times New Roman" w:hAnsi="Times New Roman"/>
          <w:sz w:val="24"/>
          <w:szCs w:val="24"/>
        </w:rPr>
        <w:t>ы МБДОУ №46 г. Невинномысска. Данная программа разработана для реализации дополнительных образовательных услуг в МБДОУ № 46 г. Невинномысска.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В основу образовательной программы по оригами была положена книга Светланы Мусиенко «Оригами в детском саду». В работе широко используются книги таких признанных мастеров отечественного оригами, как  С. Ю. Афонькин и С.В.Соколова. 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Актуальность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Оригами развивает у детей с нарушением зрения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 плохо видящему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Значимость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Развивает у детей способность работать руками, приучает к точным движениям пальцев, у них совершенствуется мелкая моторика рук, что имеет немаловажное влияние на развитие речи детей, происходит развитие глазомера.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Развивает художественный вкус и творческие способности детей, активизирует их воображение и фантазию.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Способствует созданию игровых ситуаций, расширяет коммуникативные способности детей.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Новизна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Отличительной особенностью программы  по оригами  является развитие у детей с ограниченными возможностями здоровья  творческого и исследовательского характера,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Цель программы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Ознакомление  детей с  искусством оригами,  всестороннее интеллектуальное и эстетическое развитие детей в процессе  овладение элементарными приемами техники оригами, как художественного способа конструирования из бумаги.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Обучающие: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1.Знакомить  детей с основными геометрическими понятиями и базовыми формами оригами.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2.Обучать  различным приемам работы с бумагой.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3.Знакомить детей с основными геометрическими понятиями: круг,  квадрат, треугольник, угол, сторона, вершина и т.д. Обогащать  словарь ребенка специальными терминами.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4.Формировать  умения следовать устным инструкциям.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5.Создавать композиции с изделиями, выполненными в технике оригами.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1.Развивать внимание, память, логическое и пространственное  воображения.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2.Развивать  художественный  вкус, творческие способности и фантазии детей.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3.Развивать у детей способность работать руками, приучать  к точным движениям пальцев. 4.Развивать и совершенствовать зрительные функции.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1.Воспитывать интерес к искусству оригами.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2.Воспитывать культуру труда (учить аккуратности, умению бережно и экономно использовать материал, содержать в порядке рабочее место).     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Принципы реализации программы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Принцип наглядности</w:t>
      </w:r>
      <w:r w:rsidRPr="00E779CE">
        <w:rPr>
          <w:rFonts w:ascii="Times New Roman" w:hAnsi="Times New Roman"/>
          <w:sz w:val="24"/>
          <w:szCs w:val="24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Принцип последовательности</w:t>
      </w:r>
      <w:r w:rsidRPr="00E779CE">
        <w:rPr>
          <w:rFonts w:ascii="Times New Roman" w:hAnsi="Times New Roman"/>
          <w:sz w:val="24"/>
          <w:szCs w:val="24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Принцип занимательности</w:t>
      </w:r>
      <w:r w:rsidRPr="00E779CE">
        <w:rPr>
          <w:rFonts w:ascii="Times New Roman" w:hAnsi="Times New Roman"/>
          <w:sz w:val="24"/>
          <w:szCs w:val="24"/>
        </w:rPr>
        <w:t>.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Принцип тематического планирования</w:t>
      </w:r>
      <w:r w:rsidRPr="00E779CE">
        <w:rPr>
          <w:rFonts w:ascii="Times New Roman" w:hAnsi="Times New Roman"/>
          <w:sz w:val="24"/>
          <w:szCs w:val="24"/>
        </w:rPr>
        <w:t xml:space="preserve"> </w:t>
      </w:r>
      <w:r w:rsidRPr="00E779CE">
        <w:rPr>
          <w:rFonts w:ascii="Times New Roman" w:hAnsi="Times New Roman"/>
          <w:i/>
          <w:sz w:val="24"/>
          <w:szCs w:val="24"/>
        </w:rPr>
        <w:t xml:space="preserve">материала. </w:t>
      </w:r>
      <w:r w:rsidRPr="00E779CE">
        <w:rPr>
          <w:rFonts w:ascii="Times New Roman" w:hAnsi="Times New Roman"/>
          <w:sz w:val="24"/>
          <w:szCs w:val="24"/>
        </w:rPr>
        <w:t>Предполагает подачу изучаемого материала по тематическим блокам.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Принцип личностно-ориентированного общения</w:t>
      </w:r>
      <w:r w:rsidRPr="00E779CE">
        <w:rPr>
          <w:rFonts w:ascii="Times New Roman" w:hAnsi="Times New Roman"/>
          <w:sz w:val="24"/>
          <w:szCs w:val="24"/>
        </w:rPr>
        <w:t xml:space="preserve">. В  процессе обучения дети выступают как активные исследователи окружающего мира вместе с педагогом,  а не просто пассивно перенимают его опыт. 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I  год обучения (старшая группа)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Знакомство  с искусством оригами. Изготовление базовых форм оригами: «книжка», «конверт», «треугольник»,  «воздушный змей»;  изготовление   простых поделок, доступных детям старшей группы.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Задачи: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1.Учить детей искусству оригами, развивать мелкую моторику, совершенствуя и координируя движения пальцев и  кистей рук.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2.Научить складывать квадратную форму листа пополам и по диагонали, тщательно разглаживать место сгиба.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3.Научить детей складывать базовые формы «книжка», «конверт»,  «треугольник», «воздушный змей».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4.Закреплять умение делать надрезы в определенном месте; добиваться конечного результата; украшать свою поделку с помощью рисования или аппликации.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5.Воспитывать усидчивость, четкость выполнения инструкции.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6.Приучать к аккуратности во время работы с клеем и тонкими видами бумаги.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7.Формирование самостоятельности, уверенности в себе, правильной самооценки.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8.Помочь детям раскрыть свои возможности и проявить конструктивные, изобразительные, оформительские способности.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К концу первого года обучения дети могут: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самостоятельно изготовить и знать основные базовые формы оригами «книжка», «конверт»,  «треугольник», «воздушный змей»;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по образцу изготавливать несложные поделки.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знать и называть геометрические фигуры;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ориентироваться на листе бумаги;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-  уметь намечать линии;   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тщательно и аккуратно разглаживать линии сгиба;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уметь украсить свою поделку, добавлять недостающие детали (глаза, усы,  и т.п.);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добиваться конечного результата;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самостоятельно и справедливо оценивать конечный результат своей работы и работы сверстников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II год обучения  (подготовительная к школе группа)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Программа второго года обучения включает в себя разделы по ознакомлению с условными обозначениями по изготовлению  базовых форм оригами и параллельно знакомит детей со схематичным изображением работы.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Задачи: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1.Продолжать  учить детей искусству оригами, воспитывать уважение и интерес к культуре разных народов, в частности к японскому искусству оригами, развивать мелкую моторику, совершенствуя и координируя движения пальцев и кистей рук.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2.Познакомить детей с базовыми формами: двойной квадрат, двойной треугольник.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3.Познакомить детей с условными обозначениями, которые используют в искусстве оригами.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4.Учить детей работать по схемам, пользоваться специальными терминами, применяемыми в оригами : «перевернуть лист»,  «согнуть и развернуть лист», «сгиб внутрь», «повернуть», «сгиб долиной», «сгиб горой», «складка молния», «вогнуть».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5.Закреплять знания детей о правилах складывания бумаги :бумагу нужно складывать на гладкой ровной поверхности, при этом свободного места должно быть  достаточно, чтобы полностью разместить лист бумаги; прежде, чем продавить линию сгиба, убедиться, что уголки и края бумаги совпадают друг с другом; сначала надавить пальцами на середину линии сгиба, потом разгладить ее от середины к краям;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6.Продолжать формировать самостоятельность, уверенность в себе,  самооценку.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7.Развивать память и внимание.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8.Развивать творческие способности и исследовательские навыки.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К концу второго года обучения дети могут: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ориентироваться на листе бумаги 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- знать названия, различать  и применять  в работе условные обозначения оригами;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знать и называть правила складывания бумаги при выполнении оригами;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изготавливать базовые формы и простые поделки по схеме и образцу;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работать самостоятельно, точно соблюдая инструкции;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добиваться конечного результата;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- самостоятельно и справедливо оценивать конечный результат своей работы и работы сверстников;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- уметь находить собственную ошибку в работе и выявлять причину неудачи.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Программа  рассчитана на 2 года (старший дошкольный возраст.) Для успешного освоения программы занятия в численность детей в группе кружка должна составлять 10 человек. Занятия проводятся  четыре раза в месяц, с сентября по  май.  Режим проведения: один раз в неделю. Продолжительность НОД: 25 минут – старшая группа, 30 минут – подготовительная группа. Общее количество НОД в год – 36.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Методы и форма обучения на занятиях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Словесные методы – рассказ, объяснение, беседа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Наглядные методы – показ иллюстраций, картинок, моделей, схем.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Практического обучения – практические упражнения.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Форма обучения – подгрупповое занятие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Межпредметные связи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b/>
          <w:i/>
          <w:sz w:val="24"/>
          <w:szCs w:val="24"/>
        </w:rPr>
        <w:t>«</w:t>
      </w:r>
      <w:r w:rsidRPr="00E779CE">
        <w:rPr>
          <w:rFonts w:ascii="Times New Roman" w:hAnsi="Times New Roman"/>
          <w:i/>
          <w:sz w:val="24"/>
          <w:szCs w:val="24"/>
        </w:rPr>
        <w:t>Театрализованная деятельность».</w:t>
      </w:r>
      <w:r w:rsidRPr="00E779CE">
        <w:rPr>
          <w:rFonts w:ascii="Times New Roman" w:hAnsi="Times New Roman"/>
          <w:sz w:val="24"/>
          <w:szCs w:val="24"/>
        </w:rPr>
        <w:t xml:space="preserve"> Создание подарков для сказочных героев, персонажей,  предметов  для драматизации.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 xml:space="preserve"> «Музыкальное воспитание».</w:t>
      </w:r>
      <w:r w:rsidRPr="00E779CE">
        <w:rPr>
          <w:rFonts w:ascii="Times New Roman" w:hAnsi="Times New Roman"/>
          <w:sz w:val="24"/>
          <w:szCs w:val="24"/>
        </w:rPr>
        <w:t xml:space="preserve"> Использование поделок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 </w:t>
      </w:r>
      <w:r w:rsidRPr="00E779CE">
        <w:rPr>
          <w:rFonts w:ascii="Times New Roman" w:hAnsi="Times New Roman"/>
          <w:b/>
          <w:i/>
          <w:sz w:val="24"/>
          <w:szCs w:val="24"/>
        </w:rPr>
        <w:t>«</w:t>
      </w:r>
      <w:r w:rsidRPr="00E779CE">
        <w:rPr>
          <w:rFonts w:ascii="Times New Roman" w:hAnsi="Times New Roman"/>
          <w:i/>
          <w:sz w:val="24"/>
          <w:szCs w:val="24"/>
        </w:rPr>
        <w:t>Развитие речи».</w:t>
      </w:r>
      <w:r w:rsidRPr="00E779CE">
        <w:rPr>
          <w:rFonts w:ascii="Times New Roman" w:hAnsi="Times New Roman"/>
          <w:sz w:val="24"/>
          <w:szCs w:val="24"/>
        </w:rPr>
        <w:t xml:space="preserve"> Использование на занятиях художественного слова, создание поделок к сказкам, потешкам, стихотворениям.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 </w:t>
      </w:r>
      <w:r w:rsidRPr="00E779CE">
        <w:rPr>
          <w:rFonts w:ascii="Times New Roman" w:hAnsi="Times New Roman"/>
          <w:b/>
          <w:i/>
          <w:sz w:val="24"/>
          <w:szCs w:val="24"/>
        </w:rPr>
        <w:t>«</w:t>
      </w:r>
      <w:r w:rsidRPr="00E779CE">
        <w:rPr>
          <w:rFonts w:ascii="Times New Roman" w:hAnsi="Times New Roman"/>
          <w:i/>
          <w:sz w:val="24"/>
          <w:szCs w:val="24"/>
        </w:rPr>
        <w:t>Ознакомление с окружающим».</w:t>
      </w:r>
      <w:r w:rsidRPr="00E779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79CE">
        <w:rPr>
          <w:rFonts w:ascii="Times New Roman" w:hAnsi="Times New Roman"/>
          <w:sz w:val="24"/>
          <w:szCs w:val="24"/>
        </w:rPr>
        <w:t>Расширение кругозора в процессе различных наблюдений, экскурсий, занятий по ознакомлению с окружающим (люди, природа, мир), а также знакомства со строением предметов, объектов.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 </w:t>
      </w:r>
      <w:r w:rsidRPr="00E779CE">
        <w:rPr>
          <w:rFonts w:ascii="Times New Roman" w:hAnsi="Times New Roman"/>
          <w:i/>
          <w:sz w:val="24"/>
          <w:szCs w:val="24"/>
        </w:rPr>
        <w:t>«Изобразительная деятельность».</w:t>
      </w:r>
      <w:r w:rsidRPr="00E779CE">
        <w:rPr>
          <w:rFonts w:ascii="Times New Roman" w:hAnsi="Times New Roman"/>
          <w:sz w:val="24"/>
          <w:szCs w:val="24"/>
        </w:rPr>
        <w:t xml:space="preserve"> Знакомство с репродукциями картин, иллюстрациями, имеющими связь с темой занятия.  Рисование разными материалами, сочетание цвета по тону и оттенкам.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Система оценки достижений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>Диагностический материал рабочей  программы  составлен с учётом ФГТ для детей старшего дошкольного возраста. Диагностика осуществляется в начале и в конце учебного года ( при необходимости может быть проведена промежуточная диагностика в середине года).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 xml:space="preserve">Разработаны диагностические таблицы по всем разделам программы. Педагог оценивает успешность выполнения  разделов программы.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>Усвоение программного материала определяется по трех бальной системе: ребёнок самостоятельно справляется с заданием-3 балла, ребёнок справляется с незначительной помощью взрослого-2балла, ребёнок затрудняется с выполнением задания, даже с дополнительными вопросами взрослого 1 балл.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 xml:space="preserve">Использование бальной системы оценки позволяет получить более точный результат в конце диагностического обследования.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>Условные обозначения: в – высокий уровень, с – средний уровень, н – низкий уровень.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>Для успешного проведения диагностического обследования предлагаются контрольные задания. Успешность усвоения программного материала проходит также в процессе наблюдения за воспитанниками на занятиях и в их свободной деятельности. Полученные данные заносятся в таблицы по каждому разделу программы. В них отражены успехи каждого ребёнка группы.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 xml:space="preserve"> При выполнении диагностических таблиц можно провести «горизонтальный» (выводы по каждому ребёнку) и «вертикальный» (выводы по задачам раздела) анализ. Таким образом, педагог видит, на что следует обращать особое внимание при планировании воспитательно-образовательного процесса, как строить работу с детьми.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 xml:space="preserve">Данные по каждому разделу заносятся в свободную таблицу. Это количественный и качественный анализ выполнения программных требований. В таблице указывается процент усвоения детьми программы (высокий и средний уровень). Оформление сводной таблицы ЗУН позволяет сравнивать успехи работы в начале года и в конце, оценивать результаты по каждому разделу программы. 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>Таким образом, система оценки качества организации обучающего процесса позволит: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>Проследить динамику развития каждого ребёнка;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9CE">
        <w:rPr>
          <w:rFonts w:ascii="Times New Roman" w:hAnsi="Times New Roman"/>
          <w:color w:val="000000"/>
          <w:sz w:val="24"/>
          <w:szCs w:val="24"/>
        </w:rPr>
        <w:t>Оценить успешность усвоения программы.</w:t>
      </w:r>
    </w:p>
    <w:p w:rsidR="000E3039" w:rsidRPr="00E779CE" w:rsidRDefault="000E3039" w:rsidP="00E7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2F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2. Учебно</w:t>
      </w:r>
      <w:r>
        <w:rPr>
          <w:rFonts w:ascii="Times New Roman" w:hAnsi="Times New Roman"/>
          <w:b/>
          <w:sz w:val="24"/>
          <w:szCs w:val="24"/>
        </w:rPr>
        <w:t>-</w:t>
      </w:r>
      <w:r w:rsidRPr="00E779CE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2"/>
        <w:gridCol w:w="2299"/>
      </w:tblGrid>
      <w:tr w:rsidR="000E3039" w:rsidRPr="00E779CE" w:rsidTr="009E3424">
        <w:trPr>
          <w:trHeight w:val="308"/>
        </w:trPr>
        <w:tc>
          <w:tcPr>
            <w:tcW w:w="7272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779CE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299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9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3039" w:rsidRPr="00E779CE" w:rsidTr="009E3424">
        <w:tc>
          <w:tcPr>
            <w:tcW w:w="7272" w:type="dxa"/>
          </w:tcPr>
          <w:p w:rsidR="000E3039" w:rsidRPr="00E779CE" w:rsidRDefault="000E3039" w:rsidP="00E77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779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Старшая группа</w:t>
            </w:r>
          </w:p>
          <w:p w:rsidR="000E3039" w:rsidRPr="00E779CE" w:rsidRDefault="000E3039" w:rsidP="00E77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Знакомство с оригами</w:t>
            </w:r>
          </w:p>
        </w:tc>
        <w:tc>
          <w:tcPr>
            <w:tcW w:w="2299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</w:tr>
      <w:tr w:rsidR="000E3039" w:rsidRPr="00E779CE" w:rsidTr="009E3424">
        <w:tc>
          <w:tcPr>
            <w:tcW w:w="7272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Знакомство с видами бумаги</w:t>
            </w:r>
          </w:p>
        </w:tc>
        <w:tc>
          <w:tcPr>
            <w:tcW w:w="2299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</w:tr>
      <w:tr w:rsidR="000E3039" w:rsidRPr="00E779CE" w:rsidTr="009E3424">
        <w:tc>
          <w:tcPr>
            <w:tcW w:w="7272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Базовая форма  «книжечка»</w:t>
            </w:r>
          </w:p>
        </w:tc>
        <w:tc>
          <w:tcPr>
            <w:tcW w:w="2299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0E3039" w:rsidRPr="00E779CE" w:rsidTr="009E3424">
        <w:tc>
          <w:tcPr>
            <w:tcW w:w="7272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 форма «треугольник»</w:t>
            </w:r>
          </w:p>
        </w:tc>
        <w:tc>
          <w:tcPr>
            <w:tcW w:w="2299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14</w:t>
            </w:r>
          </w:p>
        </w:tc>
      </w:tr>
      <w:tr w:rsidR="000E3039" w:rsidRPr="00E779CE" w:rsidTr="009E3424">
        <w:tc>
          <w:tcPr>
            <w:tcW w:w="7272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форма «конверт»</w:t>
            </w:r>
          </w:p>
        </w:tc>
        <w:tc>
          <w:tcPr>
            <w:tcW w:w="2299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7</w:t>
            </w:r>
          </w:p>
        </w:tc>
      </w:tr>
      <w:tr w:rsidR="000E3039" w:rsidRPr="00E779CE" w:rsidTr="009E3424">
        <w:tc>
          <w:tcPr>
            <w:tcW w:w="7272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 форма «воздушный змей»</w:t>
            </w:r>
          </w:p>
        </w:tc>
        <w:tc>
          <w:tcPr>
            <w:tcW w:w="2299" w:type="dxa"/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6</w:t>
            </w:r>
          </w:p>
        </w:tc>
      </w:tr>
      <w:tr w:rsidR="000E3039" w:rsidRPr="00E779CE" w:rsidTr="009E3424">
        <w:trPr>
          <w:trHeight w:val="180"/>
        </w:trPr>
        <w:tc>
          <w:tcPr>
            <w:tcW w:w="7272" w:type="dxa"/>
            <w:tcBorders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 форма «рыба»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0E3039" w:rsidRPr="00E779CE" w:rsidTr="009E3424">
        <w:trPr>
          <w:trHeight w:val="135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779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36</w:t>
            </w:r>
          </w:p>
        </w:tc>
      </w:tr>
      <w:tr w:rsidR="000E3039" w:rsidRPr="00E779CE" w:rsidTr="009E3424">
        <w:trPr>
          <w:trHeight w:val="180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779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Подготовительная группа</w:t>
            </w:r>
          </w:p>
          <w:p w:rsidR="000E3039" w:rsidRPr="00E779CE" w:rsidRDefault="000E3039" w:rsidP="00E77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 форма «воздушный змей»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12</w:t>
            </w:r>
          </w:p>
        </w:tc>
      </w:tr>
      <w:tr w:rsidR="000E3039" w:rsidRPr="00E779CE" w:rsidTr="009E3424">
        <w:trPr>
          <w:trHeight w:val="83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 форма «треугольник»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0E3039" w:rsidRPr="00E779CE" w:rsidTr="009E3424">
        <w:trPr>
          <w:trHeight w:val="128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 форма «двойной квадрат»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</w:tr>
      <w:tr w:rsidR="000E3039" w:rsidRPr="00E779CE" w:rsidTr="009E3424">
        <w:trPr>
          <w:trHeight w:val="150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 форма «двойной треугольник»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</w:tr>
      <w:tr w:rsidR="000E3039" w:rsidRPr="00E779CE" w:rsidTr="009E3424">
        <w:trPr>
          <w:trHeight w:val="83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Базовая  форма «модули»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0E3039" w:rsidRPr="00E779CE" w:rsidTr="009E3424">
        <w:trPr>
          <w:trHeight w:val="150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>Создание композиций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0E3039" w:rsidRPr="00E779CE" w:rsidTr="009E3424">
        <w:trPr>
          <w:trHeight w:val="128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779CE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E3039" w:rsidRPr="00E779CE" w:rsidRDefault="000E3039" w:rsidP="00E7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CE">
              <w:rPr>
                <w:rFonts w:ascii="Times New Roman" w:hAnsi="Times New Roman"/>
                <w:sz w:val="24"/>
                <w:szCs w:val="24"/>
              </w:rPr>
              <w:t xml:space="preserve">           36</w:t>
            </w:r>
          </w:p>
        </w:tc>
      </w:tr>
    </w:tbl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 xml:space="preserve">                             5. Перечень учебно-методического обеспечения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Бумага: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Непосредственно рабочая: цветная из набора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Рекомендуемая для фона: чертежно-рисовальная, обойная, картон.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Ножницы (для обработки квадрата, аппликативных дополнений)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Клей (для дополнительной аппликативной обработки оригами)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Салфетки: бумажная, тканевая. 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Рабочая клеенка для аппликативной обработки оригами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Кисти.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tabs>
          <w:tab w:val="left" w:pos="4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E3039" w:rsidRPr="00E779CE" w:rsidRDefault="000E3039" w:rsidP="00E779CE">
      <w:pPr>
        <w:tabs>
          <w:tab w:val="left" w:pos="454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1. Афонькин С.Ю., Афонькин Е.Ю. Все об оригами. Изд.: Кристалл, 2004</w:t>
      </w:r>
    </w:p>
    <w:p w:rsidR="000E3039" w:rsidRPr="00E779CE" w:rsidRDefault="000E3039" w:rsidP="00E779CE">
      <w:pPr>
        <w:tabs>
          <w:tab w:val="left" w:pos="454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2. Мусиенко С.И., Бутылкина Г.В. Оригами а детском саду. Изд.: Линка – пресс, 2010</w:t>
      </w:r>
    </w:p>
    <w:p w:rsidR="000E3039" w:rsidRPr="00E779CE" w:rsidRDefault="000E3039" w:rsidP="00E779CE">
      <w:pPr>
        <w:tabs>
          <w:tab w:val="left" w:pos="454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3. Соколова С.В. Оригами для дошкольников. Изд.: Детство – пресс, 2010</w:t>
      </w:r>
    </w:p>
    <w:p w:rsidR="000E3039" w:rsidRPr="00E779CE" w:rsidRDefault="000E3039" w:rsidP="00E779CE">
      <w:pPr>
        <w:tabs>
          <w:tab w:val="left" w:pos="454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4. Оригами. Конструирование из бумаги/ Эйлин О Брайн, Кейт Нидхем, Фиона Уотт.// Москва: ООО изд. «Росмэн – пресс».- 2002 г.</w:t>
      </w:r>
    </w:p>
    <w:p w:rsidR="000E3039" w:rsidRPr="00E779CE" w:rsidRDefault="000E3039" w:rsidP="00E779CE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5. Корнева Г.М. Поделки из бумаги.- Изд. дом «Кристалл»-2002.</w:t>
      </w:r>
    </w:p>
    <w:p w:rsidR="000E3039" w:rsidRPr="00E779CE" w:rsidRDefault="000E3039" w:rsidP="00E779CE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 6. Карнавал: маски, костюмы. (Наши руки не для скуки)/ Рей Гибсон// Москва: ООО изд. «Росмэн – пресс».- 2002 г.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  7. Домашний кукольный театр: куклы, раскладные игрушки, открытки, сюрпризы (Наши руки не для скуки).// К. Хайнс и др.// Москва: ООО изд. «Росмэн – пресс».- 2002 г.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        8.Корнева Г.М. Бумага: Играем, вырезаем, клеим.- СПб.: Издательский Дом «Кристалл», 2001.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 xml:space="preserve">         9.Дегтева В.Н. Оригами с детьми 3 – 7 лет. М.: «Мозаика – синтез», 2012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9CE">
        <w:rPr>
          <w:rFonts w:ascii="Times New Roman" w:hAnsi="Times New Roman"/>
          <w:b/>
          <w:sz w:val="24"/>
          <w:szCs w:val="24"/>
        </w:rPr>
        <w:t>4.Требования к уровню развития детей</w:t>
      </w: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779CE">
        <w:rPr>
          <w:rFonts w:ascii="Times New Roman" w:hAnsi="Times New Roman"/>
          <w:sz w:val="24"/>
          <w:szCs w:val="24"/>
          <w:u w:val="single"/>
        </w:rPr>
        <w:t>Старшая группа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Задание №1</w:t>
      </w:r>
      <w:r w:rsidRPr="00E779CE">
        <w:rPr>
          <w:rFonts w:ascii="Times New Roman" w:hAnsi="Times New Roman"/>
          <w:sz w:val="24"/>
          <w:szCs w:val="24"/>
        </w:rPr>
        <w:t xml:space="preserve"> «Назови базовые формы оригами»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Цель: Выявление знаний базовых форм.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Материал: готовые базовые формы («треугольник», «книжка» и т.д.).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Инструкция к проведению</w:t>
      </w:r>
      <w:r w:rsidRPr="00E779CE">
        <w:rPr>
          <w:rFonts w:ascii="Times New Roman" w:hAnsi="Times New Roman"/>
          <w:sz w:val="24"/>
          <w:szCs w:val="24"/>
        </w:rPr>
        <w:t>. Педагог предлагает рассмотреть и назвать базовые формы оригами.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Оценка.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Высокий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знают  и правильно называют основные базовые формы.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Средний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допускают незначительные ошибки.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Низкий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не знают ни одной базовой формы оригами.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Задание №2</w:t>
      </w:r>
      <w:r w:rsidRPr="00E779CE">
        <w:rPr>
          <w:rFonts w:ascii="Times New Roman" w:hAnsi="Times New Roman"/>
          <w:sz w:val="24"/>
          <w:szCs w:val="24"/>
        </w:rPr>
        <w:t xml:space="preserve"> «Сложи из бумаги лису».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Цель:</w:t>
      </w:r>
      <w:r w:rsidRPr="00E779CE">
        <w:rPr>
          <w:rFonts w:ascii="Times New Roman" w:hAnsi="Times New Roman"/>
          <w:sz w:val="24"/>
          <w:szCs w:val="24"/>
        </w:rPr>
        <w:t xml:space="preserve"> Выявление умения изготавливать несложную поделку.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Материал.</w:t>
      </w:r>
      <w:r w:rsidRPr="00E779CE">
        <w:rPr>
          <w:rFonts w:ascii="Times New Roman" w:hAnsi="Times New Roman"/>
          <w:sz w:val="24"/>
          <w:szCs w:val="24"/>
        </w:rPr>
        <w:t xml:space="preserve"> Квадратный лист бумаги оранжевого цвета.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Инструкция к проведению. Педагог дает ребенку квадратный лист бумаги и предлагает сложить из него мордочку лисы.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Оценка.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Высокий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без помощи педагога складывают поделку.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Средний уровень</w:t>
      </w:r>
      <w:r w:rsidRPr="00E779CE">
        <w:rPr>
          <w:rFonts w:ascii="Times New Roman" w:hAnsi="Times New Roman"/>
          <w:sz w:val="24"/>
          <w:szCs w:val="24"/>
        </w:rPr>
        <w:t xml:space="preserve"> - складывают поделку с незначительной помощью.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Низкий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не могут сложить поделку.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Задание №3</w:t>
      </w:r>
      <w:r w:rsidRPr="00E779CE">
        <w:rPr>
          <w:rFonts w:ascii="Times New Roman" w:hAnsi="Times New Roman"/>
          <w:sz w:val="24"/>
          <w:szCs w:val="24"/>
        </w:rPr>
        <w:t xml:space="preserve"> «Сложи из бумаги зайца»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Цель:</w:t>
      </w:r>
      <w:r w:rsidRPr="00E779CE">
        <w:rPr>
          <w:rFonts w:ascii="Times New Roman" w:hAnsi="Times New Roman"/>
          <w:sz w:val="24"/>
          <w:szCs w:val="24"/>
        </w:rPr>
        <w:t xml:space="preserve"> Выявление умения аккуратно выполнять свою работу.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Материал</w:t>
      </w:r>
      <w:r w:rsidRPr="00E779CE">
        <w:rPr>
          <w:rFonts w:ascii="Times New Roman" w:hAnsi="Times New Roman"/>
          <w:sz w:val="24"/>
          <w:szCs w:val="24"/>
        </w:rPr>
        <w:t>. Квадрат бумаги серого цвета.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Инструкция к проведению</w:t>
      </w:r>
      <w:r w:rsidRPr="00E779CE">
        <w:rPr>
          <w:rFonts w:ascii="Times New Roman" w:hAnsi="Times New Roman"/>
          <w:sz w:val="24"/>
          <w:szCs w:val="24"/>
        </w:rPr>
        <w:t>. Вместе с педагогом дети складывают из квадратного листа бумаги мордочку зайца.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Оценка.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Высокий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аккуратно складывают лист бумаги.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Средний уровень</w:t>
      </w:r>
      <w:r w:rsidRPr="00E779CE">
        <w:rPr>
          <w:rFonts w:ascii="Times New Roman" w:hAnsi="Times New Roman"/>
          <w:sz w:val="24"/>
          <w:szCs w:val="24"/>
        </w:rPr>
        <w:t xml:space="preserve"> -  дети допускают неточности при складывании.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Низкий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работа выполнена неаккуратно.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779CE">
        <w:rPr>
          <w:rFonts w:ascii="Times New Roman" w:hAnsi="Times New Roman"/>
          <w:sz w:val="24"/>
          <w:szCs w:val="24"/>
        </w:rPr>
        <w:t xml:space="preserve">                        </w:t>
      </w:r>
      <w:r w:rsidRPr="00E779CE">
        <w:rPr>
          <w:rFonts w:ascii="Times New Roman" w:hAnsi="Times New Roman"/>
          <w:sz w:val="24"/>
          <w:szCs w:val="24"/>
          <w:u w:val="single"/>
        </w:rPr>
        <w:t>Подготовительная группа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Задание №1</w:t>
      </w:r>
      <w:r w:rsidRPr="00E779CE">
        <w:rPr>
          <w:rFonts w:ascii="Times New Roman" w:hAnsi="Times New Roman"/>
          <w:sz w:val="24"/>
          <w:szCs w:val="24"/>
        </w:rPr>
        <w:t xml:space="preserve"> «Назови условные обозначения оригами»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Цель:</w:t>
      </w:r>
      <w:r w:rsidRPr="00E779CE">
        <w:rPr>
          <w:rFonts w:ascii="Times New Roman" w:hAnsi="Times New Roman"/>
          <w:sz w:val="24"/>
          <w:szCs w:val="24"/>
        </w:rPr>
        <w:t xml:space="preserve"> Выявление знаний условных обозначений оригами.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Материал.</w:t>
      </w:r>
      <w:r w:rsidRPr="00E779CE">
        <w:rPr>
          <w:rFonts w:ascii="Times New Roman" w:hAnsi="Times New Roman"/>
          <w:sz w:val="24"/>
          <w:szCs w:val="24"/>
        </w:rPr>
        <w:t xml:space="preserve"> Схемы с условными обозначениями оригами.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Инструкция к проведению.</w:t>
      </w:r>
      <w:r w:rsidRPr="00E779CE">
        <w:rPr>
          <w:rFonts w:ascii="Times New Roman" w:hAnsi="Times New Roman"/>
          <w:sz w:val="24"/>
          <w:szCs w:val="24"/>
        </w:rPr>
        <w:t xml:space="preserve"> Педагог предлагает детям назвать условные обозначения оригами.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Оценка.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Высокий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знают условные обозначения оригами.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sz w:val="24"/>
          <w:szCs w:val="24"/>
        </w:rPr>
        <w:t>Средний уровень – дети знают 2-3 обозначения.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Низкий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не знают условных обозначений.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Задание №2</w:t>
      </w:r>
      <w:r w:rsidRPr="00E779CE">
        <w:rPr>
          <w:rFonts w:ascii="Times New Roman" w:hAnsi="Times New Roman"/>
          <w:sz w:val="24"/>
          <w:szCs w:val="24"/>
        </w:rPr>
        <w:t xml:space="preserve"> «Сложи фигурку из бумаги»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Цель:</w:t>
      </w:r>
      <w:r w:rsidRPr="00E779CE">
        <w:rPr>
          <w:rFonts w:ascii="Times New Roman" w:hAnsi="Times New Roman"/>
          <w:sz w:val="24"/>
          <w:szCs w:val="24"/>
        </w:rPr>
        <w:t xml:space="preserve"> Выявление умения правильно складывать из бумаги.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Материал.</w:t>
      </w:r>
      <w:r w:rsidRPr="00E779CE">
        <w:rPr>
          <w:rFonts w:ascii="Times New Roman" w:hAnsi="Times New Roman"/>
          <w:sz w:val="24"/>
          <w:szCs w:val="24"/>
        </w:rPr>
        <w:t xml:space="preserve"> Лист цветной бумаги квадратной формы.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Инструкция к проведению.</w:t>
      </w:r>
      <w:r w:rsidRPr="00E779CE">
        <w:rPr>
          <w:rFonts w:ascii="Times New Roman" w:hAnsi="Times New Roman"/>
          <w:sz w:val="24"/>
          <w:szCs w:val="24"/>
        </w:rPr>
        <w:t xml:space="preserve">  Педагог дает детям лист бумаги и предлагает сложить из нее поделку.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Оценка.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Высокий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умеют правильно складывать поделку.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Средний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допускают незначительные ошибки.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 xml:space="preserve">Низкий уровень </w:t>
      </w:r>
      <w:r w:rsidRPr="00E779CE">
        <w:rPr>
          <w:rFonts w:ascii="Times New Roman" w:hAnsi="Times New Roman"/>
          <w:sz w:val="24"/>
          <w:szCs w:val="24"/>
        </w:rPr>
        <w:t>- дети не умеют правильно складывать поделку.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Задание №3</w:t>
      </w:r>
      <w:r w:rsidRPr="00E779CE">
        <w:rPr>
          <w:rFonts w:ascii="Times New Roman" w:hAnsi="Times New Roman"/>
          <w:sz w:val="24"/>
          <w:szCs w:val="24"/>
        </w:rPr>
        <w:t xml:space="preserve"> «Исправь ошибку».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Цель:</w:t>
      </w:r>
      <w:r w:rsidRPr="00E779CE">
        <w:rPr>
          <w:rFonts w:ascii="Times New Roman" w:hAnsi="Times New Roman"/>
          <w:sz w:val="24"/>
          <w:szCs w:val="24"/>
        </w:rPr>
        <w:t xml:space="preserve"> Выявление умения находить ошибку и самостоятельно исправлять ее.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Материал.</w:t>
      </w:r>
      <w:r w:rsidRPr="00E779CE">
        <w:rPr>
          <w:rFonts w:ascii="Times New Roman" w:hAnsi="Times New Roman"/>
          <w:sz w:val="24"/>
          <w:szCs w:val="24"/>
        </w:rPr>
        <w:t xml:space="preserve"> Поделка оригами.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Инструкция к проведению</w:t>
      </w:r>
      <w:r w:rsidRPr="00E779CE">
        <w:rPr>
          <w:rFonts w:ascii="Times New Roman" w:hAnsi="Times New Roman"/>
          <w:sz w:val="24"/>
          <w:szCs w:val="24"/>
        </w:rPr>
        <w:t>. Педагог предлагает детям рассмотреть поделку оригами (в ней допущена ошибка). Исправить ошибку.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Оценка.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Высокий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самостоятельно находят ошибку и исправляют ее.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Средний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 находят ошибку, но исправляют с помощью взрослого.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Низкий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не находят ошибки.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Задание №4</w:t>
      </w:r>
      <w:r w:rsidRPr="00E779CE">
        <w:rPr>
          <w:rFonts w:ascii="Times New Roman" w:hAnsi="Times New Roman"/>
          <w:sz w:val="24"/>
          <w:szCs w:val="24"/>
        </w:rPr>
        <w:t xml:space="preserve"> «Сложи из бумаги лодку».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Цель</w:t>
      </w:r>
      <w:r w:rsidRPr="00E779CE">
        <w:rPr>
          <w:rFonts w:ascii="Times New Roman" w:hAnsi="Times New Roman"/>
          <w:sz w:val="24"/>
          <w:szCs w:val="24"/>
        </w:rPr>
        <w:t>: Выявление умения аккуратно выполнять свою работу.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Материал.</w:t>
      </w:r>
      <w:r w:rsidRPr="00E779CE">
        <w:rPr>
          <w:rFonts w:ascii="Times New Roman" w:hAnsi="Times New Roman"/>
          <w:sz w:val="24"/>
          <w:szCs w:val="24"/>
        </w:rPr>
        <w:t xml:space="preserve"> Лист цветной бумаги.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Инструкция к проведению</w:t>
      </w:r>
      <w:r w:rsidRPr="00E779CE">
        <w:rPr>
          <w:rFonts w:ascii="Times New Roman" w:hAnsi="Times New Roman"/>
          <w:sz w:val="24"/>
          <w:szCs w:val="24"/>
        </w:rPr>
        <w:t xml:space="preserve">. Педагог дает детям лист бумаги и предлагает сложить из нее лодку. 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Оценка.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Высокий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дети аккуратно складывают лист бумаги.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Средний уровень</w:t>
      </w:r>
      <w:r w:rsidRPr="00E779CE">
        <w:rPr>
          <w:rFonts w:ascii="Times New Roman" w:hAnsi="Times New Roman"/>
          <w:sz w:val="24"/>
          <w:szCs w:val="24"/>
        </w:rPr>
        <w:t xml:space="preserve"> -  дети допускают неточности при складывании.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9CE">
        <w:rPr>
          <w:rFonts w:ascii="Times New Roman" w:hAnsi="Times New Roman"/>
          <w:i/>
          <w:sz w:val="24"/>
          <w:szCs w:val="24"/>
        </w:rPr>
        <w:t>Низкий уровень</w:t>
      </w:r>
      <w:r w:rsidRPr="00E779CE">
        <w:rPr>
          <w:rFonts w:ascii="Times New Roman" w:hAnsi="Times New Roman"/>
          <w:sz w:val="24"/>
          <w:szCs w:val="24"/>
        </w:rPr>
        <w:t xml:space="preserve"> – работа выполнена неаккуратно.</w:t>
      </w: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39" w:rsidRPr="00E779CE" w:rsidRDefault="000E3039" w:rsidP="00E77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E3039" w:rsidRPr="00E779CE" w:rsidSect="0046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E5B"/>
    <w:multiLevelType w:val="hybridMultilevel"/>
    <w:tmpl w:val="9BFC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F36"/>
    <w:rsid w:val="00000442"/>
    <w:rsid w:val="000263B2"/>
    <w:rsid w:val="00052CCE"/>
    <w:rsid w:val="000554E1"/>
    <w:rsid w:val="000623B8"/>
    <w:rsid w:val="00083736"/>
    <w:rsid w:val="000E3039"/>
    <w:rsid w:val="001706DA"/>
    <w:rsid w:val="00185E02"/>
    <w:rsid w:val="001B584B"/>
    <w:rsid w:val="001C28FA"/>
    <w:rsid w:val="002277CB"/>
    <w:rsid w:val="002F3F27"/>
    <w:rsid w:val="002F76F8"/>
    <w:rsid w:val="00301C6F"/>
    <w:rsid w:val="00377C45"/>
    <w:rsid w:val="0040050D"/>
    <w:rsid w:val="004328C4"/>
    <w:rsid w:val="004669CE"/>
    <w:rsid w:val="004912E4"/>
    <w:rsid w:val="004A07A6"/>
    <w:rsid w:val="0052750F"/>
    <w:rsid w:val="00535781"/>
    <w:rsid w:val="005775C4"/>
    <w:rsid w:val="005F1919"/>
    <w:rsid w:val="00630DB6"/>
    <w:rsid w:val="00661562"/>
    <w:rsid w:val="006A79BA"/>
    <w:rsid w:val="00732DE1"/>
    <w:rsid w:val="00767C92"/>
    <w:rsid w:val="00770828"/>
    <w:rsid w:val="007C403E"/>
    <w:rsid w:val="007D1380"/>
    <w:rsid w:val="007F1023"/>
    <w:rsid w:val="00836649"/>
    <w:rsid w:val="008839CD"/>
    <w:rsid w:val="008A7DB0"/>
    <w:rsid w:val="00967F98"/>
    <w:rsid w:val="009A77EB"/>
    <w:rsid w:val="009C6097"/>
    <w:rsid w:val="009E3424"/>
    <w:rsid w:val="00A53144"/>
    <w:rsid w:val="00A536A8"/>
    <w:rsid w:val="00A71C3B"/>
    <w:rsid w:val="00B06CDC"/>
    <w:rsid w:val="00B36349"/>
    <w:rsid w:val="00B658C1"/>
    <w:rsid w:val="00B776BC"/>
    <w:rsid w:val="00B77FE1"/>
    <w:rsid w:val="00B86780"/>
    <w:rsid w:val="00BE5E4F"/>
    <w:rsid w:val="00BF46F1"/>
    <w:rsid w:val="00BF57AB"/>
    <w:rsid w:val="00CE0A2E"/>
    <w:rsid w:val="00DE1F36"/>
    <w:rsid w:val="00E00270"/>
    <w:rsid w:val="00E02FD2"/>
    <w:rsid w:val="00E30A6A"/>
    <w:rsid w:val="00E779CE"/>
    <w:rsid w:val="00EA073D"/>
    <w:rsid w:val="00EA73CC"/>
    <w:rsid w:val="00EF21E8"/>
    <w:rsid w:val="00F21A46"/>
    <w:rsid w:val="00F3514B"/>
    <w:rsid w:val="00FE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10</Pages>
  <Words>2620</Words>
  <Characters>14940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52</cp:revision>
  <dcterms:created xsi:type="dcterms:W3CDTF">2014-08-01T12:21:00Z</dcterms:created>
  <dcterms:modified xsi:type="dcterms:W3CDTF">2014-08-07T07:15:00Z</dcterms:modified>
</cp:coreProperties>
</file>