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52" w:rsidRDefault="003D3152" w:rsidP="00705046">
      <w:pPr>
        <w:jc w:val="right"/>
      </w:pPr>
      <w:r>
        <w:t>Утверждаю:</w:t>
      </w:r>
    </w:p>
    <w:p w:rsidR="003D3152" w:rsidRDefault="003D3152" w:rsidP="00705046">
      <w:pPr>
        <w:jc w:val="right"/>
      </w:pPr>
      <w:r>
        <w:t>Заведующий МБДОУ «Детский сад</w:t>
      </w:r>
    </w:p>
    <w:p w:rsidR="003D3152" w:rsidRDefault="003D3152" w:rsidP="00705046">
      <w:pPr>
        <w:jc w:val="right"/>
      </w:pPr>
      <w:r>
        <w:t>комбинированного вида № 46»</w:t>
      </w:r>
    </w:p>
    <w:p w:rsidR="003D3152" w:rsidRDefault="003D3152" w:rsidP="00705046">
      <w:pPr>
        <w:jc w:val="right"/>
      </w:pPr>
      <w:r>
        <w:t>города Невинномысска</w:t>
      </w:r>
    </w:p>
    <w:p w:rsidR="003D3152" w:rsidRDefault="003D3152" w:rsidP="00705046">
      <w:pPr>
        <w:jc w:val="right"/>
      </w:pPr>
      <w:r>
        <w:t xml:space="preserve">/_____________________/Е.М. Зубенко </w:t>
      </w:r>
    </w:p>
    <w:p w:rsidR="003D3152" w:rsidRDefault="003D3152" w:rsidP="00705046">
      <w:pPr>
        <w:jc w:val="right"/>
      </w:pPr>
      <w:r>
        <w:t xml:space="preserve">«____»____________________2015 год </w:t>
      </w:r>
    </w:p>
    <w:p w:rsidR="003D3152" w:rsidRDefault="003D3152" w:rsidP="00705046">
      <w:pPr>
        <w:jc w:val="center"/>
      </w:pPr>
    </w:p>
    <w:p w:rsidR="003D3152" w:rsidRDefault="003D3152" w:rsidP="00705046">
      <w:pPr>
        <w:jc w:val="center"/>
      </w:pPr>
      <w:r>
        <w:t>План финансово-хозяйственной деятельности</w:t>
      </w:r>
    </w:p>
    <w:p w:rsidR="003D3152" w:rsidRDefault="003D3152" w:rsidP="00705046">
      <w:pPr>
        <w:jc w:val="center"/>
      </w:pPr>
      <w:r>
        <w:t>муниципального бюджетного дошкольного</w:t>
      </w:r>
    </w:p>
    <w:p w:rsidR="003D3152" w:rsidRDefault="003D3152" w:rsidP="00705046">
      <w:pPr>
        <w:jc w:val="center"/>
      </w:pPr>
      <w:r>
        <w:t>образовательного учреждения</w:t>
      </w:r>
    </w:p>
    <w:p w:rsidR="003D3152" w:rsidRDefault="003D3152" w:rsidP="00705046">
      <w:pPr>
        <w:jc w:val="center"/>
      </w:pPr>
      <w:r>
        <w:t>«Детский сад комбинированного вида № 46» города Невинномысска</w:t>
      </w:r>
    </w:p>
    <w:p w:rsidR="003D3152" w:rsidRDefault="003D3152" w:rsidP="00705046">
      <w:pPr>
        <w:jc w:val="center"/>
      </w:pPr>
      <w:r>
        <w:t xml:space="preserve">с изменениями на 2015 год </w:t>
      </w:r>
    </w:p>
    <w:p w:rsidR="003D3152" w:rsidRDefault="003D3152" w:rsidP="00705046">
      <w:r>
        <w:t xml:space="preserve">   «____»__________________2015 г.</w:t>
      </w:r>
    </w:p>
    <w:p w:rsidR="003D3152" w:rsidRDefault="003D3152" w:rsidP="00705046"/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440"/>
        <w:gridCol w:w="5280"/>
      </w:tblGrid>
      <w:tr w:rsidR="003D3152" w:rsidTr="00705046">
        <w:tc>
          <w:tcPr>
            <w:tcW w:w="444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>Полное наименование  учреждения:</w:t>
            </w:r>
          </w:p>
          <w:p w:rsidR="003D3152" w:rsidRDefault="003D3152" w:rsidP="00705046">
            <w:pPr>
              <w:spacing w:line="276" w:lineRule="auto"/>
            </w:pPr>
          </w:p>
          <w:p w:rsidR="003D3152" w:rsidRDefault="003D3152" w:rsidP="00705046">
            <w:pPr>
              <w:spacing w:line="276" w:lineRule="auto"/>
            </w:pPr>
          </w:p>
        </w:tc>
        <w:tc>
          <w:tcPr>
            <w:tcW w:w="528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>муниципальное бюджетное дошкольное образовательное учреждение «Детский  сад комбинированного вида № 46» города Невинномысска</w:t>
            </w:r>
          </w:p>
          <w:p w:rsidR="003D3152" w:rsidRDefault="003D3152" w:rsidP="00705046">
            <w:pPr>
              <w:snapToGrid w:val="0"/>
              <w:spacing w:line="276" w:lineRule="auto"/>
            </w:pPr>
          </w:p>
        </w:tc>
      </w:tr>
      <w:tr w:rsidR="003D3152" w:rsidTr="00705046">
        <w:tc>
          <w:tcPr>
            <w:tcW w:w="444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>Наименование  органа, осуществляющего функции и полномочия учреждения</w:t>
            </w:r>
          </w:p>
        </w:tc>
        <w:tc>
          <w:tcPr>
            <w:tcW w:w="528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>управление образования администрации города Невинномысска Ставропольского края</w:t>
            </w:r>
          </w:p>
          <w:p w:rsidR="003D3152" w:rsidRDefault="003D3152" w:rsidP="00705046">
            <w:pPr>
              <w:snapToGrid w:val="0"/>
              <w:spacing w:line="276" w:lineRule="auto"/>
            </w:pPr>
          </w:p>
        </w:tc>
      </w:tr>
      <w:tr w:rsidR="003D3152" w:rsidTr="00705046">
        <w:tc>
          <w:tcPr>
            <w:tcW w:w="444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>Юридический адрес</w:t>
            </w:r>
          </w:p>
        </w:tc>
        <w:tc>
          <w:tcPr>
            <w:tcW w:w="528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 xml:space="preserve">357118, Ставропольский край, </w:t>
            </w:r>
          </w:p>
          <w:p w:rsidR="003D3152" w:rsidRDefault="003D3152" w:rsidP="00705046">
            <w:pPr>
              <w:snapToGrid w:val="0"/>
              <w:spacing w:line="276" w:lineRule="auto"/>
            </w:pPr>
            <w:r>
              <w:t>г. Невинномысск, ул. Северная, д.16а</w:t>
            </w:r>
          </w:p>
          <w:p w:rsidR="003D3152" w:rsidRDefault="003D3152" w:rsidP="00705046">
            <w:pPr>
              <w:snapToGrid w:val="0"/>
              <w:spacing w:line="276" w:lineRule="auto"/>
            </w:pPr>
          </w:p>
        </w:tc>
      </w:tr>
      <w:tr w:rsidR="003D3152" w:rsidTr="00705046">
        <w:tc>
          <w:tcPr>
            <w:tcW w:w="444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>ИНН/КПП</w:t>
            </w:r>
          </w:p>
        </w:tc>
        <w:tc>
          <w:tcPr>
            <w:tcW w:w="528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>2631021704/263101001</w:t>
            </w:r>
          </w:p>
        </w:tc>
      </w:tr>
      <w:tr w:rsidR="003D3152" w:rsidTr="00705046">
        <w:tc>
          <w:tcPr>
            <w:tcW w:w="4440" w:type="dxa"/>
          </w:tcPr>
          <w:p w:rsidR="003D3152" w:rsidRDefault="003D3152" w:rsidP="00705046">
            <w:pPr>
              <w:snapToGrid w:val="0"/>
              <w:spacing w:line="276" w:lineRule="auto"/>
            </w:pPr>
            <w:r>
              <w:t>Финансовый год, на который представлены содержащиеся в документе  сведения</w:t>
            </w:r>
          </w:p>
        </w:tc>
        <w:tc>
          <w:tcPr>
            <w:tcW w:w="5280" w:type="dxa"/>
          </w:tcPr>
          <w:p w:rsidR="003D3152" w:rsidRDefault="003D3152" w:rsidP="00705046">
            <w:pPr>
              <w:snapToGrid w:val="0"/>
              <w:spacing w:line="276" w:lineRule="auto"/>
            </w:pPr>
          </w:p>
          <w:p w:rsidR="003D3152" w:rsidRDefault="003D3152" w:rsidP="00705046">
            <w:pPr>
              <w:snapToGrid w:val="0"/>
              <w:spacing w:line="276" w:lineRule="auto"/>
            </w:pPr>
          </w:p>
          <w:p w:rsidR="003D3152" w:rsidRDefault="003D3152" w:rsidP="00705046">
            <w:pPr>
              <w:spacing w:line="276" w:lineRule="auto"/>
            </w:pPr>
            <w:r>
              <w:t>2015</w:t>
            </w:r>
          </w:p>
          <w:p w:rsidR="003D3152" w:rsidRDefault="003D3152" w:rsidP="00705046">
            <w:pPr>
              <w:spacing w:line="276" w:lineRule="auto"/>
            </w:pPr>
          </w:p>
        </w:tc>
      </w:tr>
    </w:tbl>
    <w:p w:rsidR="003D3152" w:rsidRDefault="003D3152" w:rsidP="00705046">
      <w:pPr>
        <w:ind w:right="-365"/>
      </w:pPr>
      <w:r>
        <w:t xml:space="preserve">    </w:t>
      </w:r>
    </w:p>
    <w:p w:rsidR="003D3152" w:rsidRDefault="003D3152" w:rsidP="00705046">
      <w:pPr>
        <w:ind w:right="-365"/>
      </w:pPr>
      <w:r>
        <w:t>Содержательная  часть.</w:t>
      </w:r>
    </w:p>
    <w:p w:rsidR="003D3152" w:rsidRDefault="003D3152" w:rsidP="00705046">
      <w:pPr>
        <w:ind w:right="-365" w:firstLine="720"/>
        <w:jc w:val="both"/>
      </w:pPr>
      <w:r>
        <w:t>1.Основной  целью деятельности муниципального бюджетного дошкольного образовательного учреждения «Детский сад комбинированного вида № 46» города Невинномысска является образовательная деятельность по образовательным программам дошкольного образования, присмотр и уход за детьми.</w:t>
      </w:r>
    </w:p>
    <w:p w:rsidR="003D3152" w:rsidRDefault="003D3152" w:rsidP="00705046">
      <w:pPr>
        <w:ind w:right="-365" w:firstLine="720"/>
        <w:jc w:val="both"/>
      </w:pPr>
      <w:r>
        <w:t>2.Основные виды деятельности муниципального бюджетного дошкольного образовательного учреждения «Детский сад комбинированного вида № 46» города Невинномысска:</w:t>
      </w:r>
    </w:p>
    <w:p w:rsidR="003D3152" w:rsidRDefault="003D3152" w:rsidP="00705046">
      <w:pPr>
        <w:jc w:val="both"/>
      </w:pPr>
      <w:r>
        <w:t>- реализация образовательных программ дошкольного образования;</w:t>
      </w:r>
    </w:p>
    <w:p w:rsidR="003D3152" w:rsidRDefault="003D3152" w:rsidP="00705046">
      <w:pPr>
        <w:jc w:val="both"/>
      </w:pPr>
      <w:r>
        <w:t>- осуществление присмотра и ухода за детьми;</w:t>
      </w:r>
    </w:p>
    <w:p w:rsidR="003D3152" w:rsidRDefault="003D3152" w:rsidP="00705046">
      <w:pPr>
        <w:jc w:val="both"/>
      </w:pPr>
      <w:r>
        <w:t>- квалифицированная коррекция отклонений в физическом и психологическом развитии детей с ограниченными возможностями здоровья;</w:t>
      </w:r>
    </w:p>
    <w:p w:rsidR="003D3152" w:rsidRDefault="003D3152" w:rsidP="00705046">
      <w:pPr>
        <w:jc w:val="both"/>
      </w:pPr>
      <w:r>
        <w:t>- реализация дополнительных общеразвивающих программ.</w:t>
      </w:r>
    </w:p>
    <w:p w:rsidR="003D3152" w:rsidRDefault="003D3152" w:rsidP="00705046">
      <w:pPr>
        <w:ind w:right="-365" w:firstLine="720"/>
        <w:jc w:val="both"/>
      </w:pPr>
      <w:r>
        <w:t>3. Перечень услуг (работ), относящихся в соответствии с уставом к основным видам деятельности муниципального бюджетного дошкольного образовательного учреждения «Детский сад комбинированного вида № 46» города Невинномысска, предоставление которых для физических и юридических лиц осуществляется за плату:</w:t>
      </w:r>
    </w:p>
    <w:p w:rsidR="003D3152" w:rsidRDefault="003D3152" w:rsidP="00705046">
      <w:pPr>
        <w:ind w:right="-365"/>
        <w:jc w:val="both"/>
      </w:pPr>
      <w:r>
        <w:t>- социально-педагогической направленности;</w:t>
      </w:r>
    </w:p>
    <w:p w:rsidR="003D3152" w:rsidRDefault="003D3152" w:rsidP="00705046">
      <w:pPr>
        <w:ind w:right="-365"/>
        <w:jc w:val="both"/>
      </w:pPr>
      <w:r>
        <w:t>- художественно- эстетической направленности;</w:t>
      </w:r>
    </w:p>
    <w:p w:rsidR="003D3152" w:rsidRDefault="003D3152" w:rsidP="00705046">
      <w:pPr>
        <w:ind w:right="-365"/>
        <w:jc w:val="both"/>
      </w:pPr>
      <w:r>
        <w:t>- физкультурно-спортивной направленности;</w:t>
      </w:r>
    </w:p>
    <w:p w:rsidR="003D3152" w:rsidRDefault="003D3152" w:rsidP="00705046">
      <w:pPr>
        <w:ind w:right="-365"/>
        <w:jc w:val="both"/>
      </w:pPr>
      <w:r>
        <w:t>- эколого-биологической направленности;</w:t>
      </w:r>
    </w:p>
    <w:p w:rsidR="003D3152" w:rsidRDefault="003D3152" w:rsidP="00705046">
      <w:pPr>
        <w:ind w:right="-365"/>
        <w:jc w:val="both"/>
      </w:pPr>
      <w:r>
        <w:t>- естественнонаучной направленности.</w:t>
      </w:r>
    </w:p>
    <w:p w:rsidR="003D3152" w:rsidRDefault="003D3152" w:rsidP="00705046">
      <w:pPr>
        <w:ind w:right="-365" w:firstLine="720"/>
        <w:jc w:val="both"/>
      </w:pPr>
      <w:r>
        <w:t>4 .Общая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бюджетным дошкольным образовательным учреждением  на праве оперативного управления; приобретенного учреждением за счет выделенных собственником имущества дошкольного образовательного учреждения средств; приобретенного бюджетным дошкольным образовательным учреждением за счет доходов, полученных от иной приносящей доход деятельности) – 12 466,83.</w:t>
      </w:r>
    </w:p>
    <w:p w:rsidR="003D3152" w:rsidRDefault="003D3152" w:rsidP="00705046">
      <w:pPr>
        <w:autoSpaceDE w:val="0"/>
        <w:ind w:right="-365" w:firstLine="720"/>
        <w:jc w:val="both"/>
      </w:pPr>
      <w:r>
        <w:t>5.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 – 1 781,60.</w:t>
      </w:r>
    </w:p>
    <w:p w:rsidR="003D3152" w:rsidRDefault="003D3152" w:rsidP="00705046">
      <w:pPr>
        <w:pStyle w:val="ConsPlusNormal"/>
        <w:ind w:right="-365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Показатели финансового состояния 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2015 года.</w:t>
      </w:r>
    </w:p>
    <w:p w:rsidR="003D3152" w:rsidRDefault="003D3152" w:rsidP="00705046">
      <w:pPr>
        <w:pStyle w:val="ConsPlusNormal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88"/>
        <w:gridCol w:w="4929"/>
      </w:tblGrid>
      <w:tr w:rsidR="003D3152" w:rsidTr="00705046">
        <w:tc>
          <w:tcPr>
            <w:tcW w:w="1668" w:type="dxa"/>
            <w:vMerge w:val="restart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vMerge w:val="restart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3D3152" w:rsidTr="00705046">
        <w:tc>
          <w:tcPr>
            <w:tcW w:w="0" w:type="auto"/>
            <w:vMerge/>
            <w:vAlign w:val="center"/>
          </w:tcPr>
          <w:p w:rsidR="003D3152" w:rsidRDefault="003D3152" w:rsidP="00705046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D3152" w:rsidRDefault="003D3152" w:rsidP="00705046">
            <w:pPr>
              <w:rPr>
                <w:b/>
                <w:lang w:eastAsia="ar-SA"/>
              </w:rPr>
            </w:pP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14 248,43</w:t>
            </w: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12 466,83</w:t>
            </w: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6 183,51</w:t>
            </w: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</w:t>
            </w: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всего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1 781,60</w:t>
            </w: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243,07</w:t>
            </w: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активы, всего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доходам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расходам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16 093,01</w:t>
            </w: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всего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2" w:rsidTr="00705046">
        <w:tc>
          <w:tcPr>
            <w:tcW w:w="166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8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929" w:type="dxa"/>
          </w:tcPr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52" w:rsidRDefault="003D3152" w:rsidP="00705046">
            <w:pPr>
              <w:pStyle w:val="ConsPlusNormal"/>
              <w:spacing w:line="276" w:lineRule="auto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D3152" w:rsidRDefault="003D3152" w:rsidP="00705046">
      <w:pPr>
        <w:rPr>
          <w:sz w:val="28"/>
          <w:szCs w:val="28"/>
          <w:lang w:eastAsia="ar-SA"/>
        </w:rPr>
      </w:pPr>
    </w:p>
    <w:p w:rsidR="003D3152" w:rsidRDefault="003D3152" w:rsidP="00705046">
      <w:r>
        <w:t>7. Показатели по поступлениям и выплатам МБДОУ.</w:t>
      </w:r>
    </w:p>
    <w:p w:rsidR="003D3152" w:rsidRDefault="003D3152" w:rsidP="00705046">
      <w:pPr>
        <w:rPr>
          <w:sz w:val="28"/>
          <w:szCs w:val="28"/>
        </w:rPr>
      </w:pPr>
    </w:p>
    <w:tbl>
      <w:tblPr>
        <w:tblW w:w="15870" w:type="dxa"/>
        <w:tblInd w:w="-459" w:type="dxa"/>
        <w:tblLayout w:type="fixed"/>
        <w:tblLook w:val="00A0"/>
      </w:tblPr>
      <w:tblGrid>
        <w:gridCol w:w="694"/>
        <w:gridCol w:w="137"/>
        <w:gridCol w:w="3699"/>
        <w:gridCol w:w="1126"/>
        <w:gridCol w:w="1134"/>
        <w:gridCol w:w="1432"/>
        <w:gridCol w:w="1559"/>
        <w:gridCol w:w="1418"/>
        <w:gridCol w:w="1275"/>
        <w:gridCol w:w="6"/>
        <w:gridCol w:w="1270"/>
        <w:gridCol w:w="1276"/>
        <w:gridCol w:w="844"/>
      </w:tblGrid>
      <w:tr w:rsidR="003D3152" w:rsidRPr="00293DC2" w:rsidTr="00705046">
        <w:trPr>
          <w:trHeight w:val="31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76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Плановые  показатели по поступлениям и выплатам, руб.</w:t>
            </w:r>
          </w:p>
        </w:tc>
      </w:tr>
      <w:tr w:rsidR="003D3152" w:rsidRPr="00293DC2" w:rsidTr="00705046">
        <w:trPr>
          <w:trHeight w:val="12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76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</w:tr>
      <w:tr w:rsidR="003D3152" w:rsidRPr="00293DC2" w:rsidTr="00705046">
        <w:trPr>
          <w:trHeight w:val="27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76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</w:tr>
      <w:tr w:rsidR="003D3152" w:rsidRPr="00293DC2" w:rsidTr="00705046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 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14 320 707,78</w:t>
            </w:r>
            <w:r w:rsidRPr="00293DC2">
              <w:rPr>
                <w:b/>
                <w:sz w:val="22"/>
                <w:szCs w:val="22"/>
              </w:rPr>
              <w:t> </w:t>
            </w:r>
          </w:p>
        </w:tc>
      </w:tr>
      <w:tr w:rsidR="003D3152" w:rsidRPr="00293DC2" w:rsidTr="00705046">
        <w:trPr>
          <w:trHeight w:val="462"/>
        </w:trPr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x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60 595,78</w:t>
            </w:r>
          </w:p>
        </w:tc>
      </w:tr>
      <w:tr w:rsidR="003D3152" w:rsidRPr="00293DC2" w:rsidTr="00705046">
        <w:trPr>
          <w:trHeight w:val="315"/>
        </w:trPr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Поступления, всего: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14 260 112,00</w:t>
            </w:r>
          </w:p>
        </w:tc>
      </w:tr>
      <w:tr w:rsidR="003D3152" w:rsidRPr="00293DC2" w:rsidTr="00705046">
        <w:trPr>
          <w:trHeight w:val="315"/>
        </w:trPr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</w:pPr>
            <w:r w:rsidRPr="00293DC2">
              <w:rPr>
                <w:sz w:val="22"/>
                <w:szCs w:val="22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x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 </w:t>
            </w:r>
          </w:p>
        </w:tc>
      </w:tr>
      <w:tr w:rsidR="003D3152" w:rsidRPr="00293DC2" w:rsidTr="00705046">
        <w:trPr>
          <w:trHeight w:val="4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Субсидия на</w:t>
            </w:r>
            <w:r w:rsidRPr="00293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3DC2">
              <w:rPr>
                <w:b/>
                <w:sz w:val="22"/>
                <w:szCs w:val="22"/>
              </w:rPr>
              <w:t xml:space="preserve">выполнение </w:t>
            </w:r>
          </w:p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муниципального задания всего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11 510 903,00</w:t>
            </w:r>
          </w:p>
        </w:tc>
      </w:tr>
      <w:tr w:rsidR="003D3152" w:rsidRPr="00293DC2" w:rsidTr="00705046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 xml:space="preserve">Субсидии на иные цели  всего:           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158 576,00</w:t>
            </w:r>
            <w:r w:rsidRPr="00293DC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D3152" w:rsidRPr="00293DC2" w:rsidTr="00705046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Публичные обязательства перед физическим лицом, подлежащие исполнению в денежной форме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393 062,00</w:t>
            </w:r>
          </w:p>
        </w:tc>
      </w:tr>
      <w:tr w:rsidR="003D3152" w:rsidRPr="00293DC2" w:rsidTr="00705046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</w:pPr>
            <w:r w:rsidRPr="00293DC2">
              <w:rPr>
                <w:sz w:val="22"/>
                <w:szCs w:val="22"/>
              </w:rPr>
              <w:t>3.1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</w:pPr>
            <w:r w:rsidRPr="00293DC2">
              <w:rPr>
                <w:sz w:val="22"/>
                <w:szCs w:val="22"/>
              </w:rPr>
              <w:t>краевая субсидия СК по выплате компенсации части родительской платы за содержание ребёнка в образовательных учреждениях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x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393 062,00</w:t>
            </w:r>
            <w:r w:rsidRPr="00293DC2">
              <w:rPr>
                <w:sz w:val="22"/>
                <w:szCs w:val="22"/>
              </w:rPr>
              <w:t xml:space="preserve">  </w:t>
            </w:r>
          </w:p>
        </w:tc>
      </w:tr>
      <w:tr w:rsidR="003D3152" w:rsidRPr="00293DC2" w:rsidTr="00705046">
        <w:trPr>
          <w:trHeight w:val="2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Родительская плата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1 974 821,00</w:t>
            </w:r>
          </w:p>
        </w:tc>
      </w:tr>
      <w:tr w:rsidR="003D3152" w:rsidRPr="00293DC2" w:rsidTr="00705046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Поступления от оказания МБДОУ услуг (выполнения работ), относящихся в соответствии с уставом МБДОУ к его основным видам деятельности,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222 750,00</w:t>
            </w:r>
          </w:p>
        </w:tc>
      </w:tr>
      <w:tr w:rsidR="003D3152" w:rsidRPr="00293DC2" w:rsidTr="00705046">
        <w:trPr>
          <w:trHeight w:val="29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 xml:space="preserve">Пожертвование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 xml:space="preserve">0,00  </w:t>
            </w:r>
          </w:p>
        </w:tc>
      </w:tr>
      <w:tr w:rsidR="003D3152" w:rsidRPr="00293DC2" w:rsidTr="00705046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rPr>
                <w:b/>
              </w:rPr>
            </w:pPr>
            <w:r w:rsidRPr="00293DC2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14 320 707,78</w:t>
            </w:r>
          </w:p>
        </w:tc>
      </w:tr>
      <w:tr w:rsidR="003D3152" w:rsidRPr="00293DC2" w:rsidTr="00705046">
        <w:trPr>
          <w:trHeight w:val="315"/>
        </w:trPr>
        <w:tc>
          <w:tcPr>
            <w:tcW w:w="6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Выплаты всего: в т.ч. субсидия на выполнение муниципального задания, родительские средства, средства  от платных услуг.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64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b/>
                <w:bCs/>
              </w:rPr>
            </w:pPr>
            <w:r w:rsidRPr="00293DC2">
              <w:rPr>
                <w:b/>
                <w:bCs/>
                <w:sz w:val="22"/>
                <w:szCs w:val="22"/>
              </w:rPr>
              <w:t>Тип средств</w:t>
            </w:r>
          </w:p>
        </w:tc>
      </w:tr>
      <w:tr w:rsidR="003D3152" w:rsidRPr="00293DC2" w:rsidTr="00705046">
        <w:trPr>
          <w:trHeight w:val="315"/>
        </w:trPr>
        <w:tc>
          <w:tcPr>
            <w:tcW w:w="6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Всего муниципальное задание</w:t>
            </w:r>
          </w:p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Родитель</w:t>
            </w:r>
          </w:p>
          <w:p w:rsidR="003D3152" w:rsidRPr="006701B4" w:rsidRDefault="003D3152" w:rsidP="00705046">
            <w:pPr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ская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Платные услуги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Пожертвования</w:t>
            </w:r>
          </w:p>
        </w:tc>
      </w:tr>
      <w:tr w:rsidR="003D3152" w:rsidRPr="00293DC2" w:rsidTr="00705046">
        <w:trPr>
          <w:trHeight w:val="334"/>
        </w:trPr>
        <w:tc>
          <w:tcPr>
            <w:tcW w:w="6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08.11.01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08.31.1</w:t>
            </w:r>
          </w:p>
        </w:tc>
      </w:tr>
      <w:tr w:rsidR="003D3152" w:rsidRPr="00293DC2" w:rsidTr="00705046">
        <w:trPr>
          <w:trHeight w:val="334"/>
        </w:trPr>
        <w:tc>
          <w:tcPr>
            <w:tcW w:w="6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152" w:rsidRPr="00293DC2" w:rsidRDefault="003D3152" w:rsidP="0070504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152" w:rsidRPr="00293DC2" w:rsidTr="00705046">
        <w:trPr>
          <w:trHeight w:val="290"/>
        </w:trPr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jc w:val="center"/>
            </w:pPr>
            <w:r w:rsidRPr="00293DC2"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04253F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253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04253F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253F">
              <w:rPr>
                <w:sz w:val="20"/>
                <w:szCs w:val="20"/>
              </w:rPr>
              <w:t>60 595,78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52" w:rsidRPr="00293DC2" w:rsidRDefault="003D3152" w:rsidP="00705046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3D3152" w:rsidRPr="006701B4" w:rsidTr="00705046">
        <w:trPr>
          <w:trHeight w:val="6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Код показа</w:t>
            </w:r>
          </w:p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КВР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701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2 950 233,00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8 560 670,00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11 510 903,</w:t>
            </w:r>
          </w:p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2 035 416,78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222 750,00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444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11 600 342,00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2 481 270,00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8 525 670,00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11 006 940,</w:t>
            </w:r>
          </w:p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 xml:space="preserve">593 402,00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8 908 481,00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1 905 737,00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6 546 982,00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8 452 719,00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455 762,00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2 690 361,00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575 533,00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1 977 188,00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2 552 721,00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Услуги связи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27 471,00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15 048,00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12 423,00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Коммунальные услуги: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1 016 717,00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477,00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отопления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573 632,00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387,00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газа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электрической энергии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339 408,00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339 372,00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водоснабжения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103 677,00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103 623,00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4.5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вывоз жидких отходов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65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 xml:space="preserve">Работы, услуги по содержанию имущества:   в т.ч.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174 299,25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144 685,03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29 614,22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194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вывоз мусора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17 060,16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5.2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дератизация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10 981,08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7 481,08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697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5.3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r w:rsidRPr="006701B4">
              <w:rPr>
                <w:sz w:val="20"/>
                <w:szCs w:val="20"/>
              </w:rPr>
              <w:t>технологического и холодильного оборудования, весов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2 518,92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298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5.4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заправка картриджей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4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5.5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периодическая поверка средств измерения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42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5.6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обслуживание системы отопления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55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5.7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обслуживание системы оповещения о пожаре и пожарных сигнализаций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54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5.8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комплексное обслуживание и ремонт кассовых аппаратов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3 580,00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3 580,00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5.9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проверка заземления и испытание электрооборудования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161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5.10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обрезка сухостоя, покос травы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5.11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стерилизация биксов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5.12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99 771,00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19 614,22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5.13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огнезащитная обработка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42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5.14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проверка работоспособности пожарных кранов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5.15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проверка системы вентиляции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контроль </w:t>
            </w:r>
          </w:p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(лаборат. измерения)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8 884,01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06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Прочие работы и услуги в т.ч.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398 617,75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253 753,75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144 864,00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28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подписка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43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Замена ЭКЛЗ, установка голограммы на ККА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978,59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19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6.3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медосмотры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6.4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обслуживание 1-С бухгалтерия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416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6.5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выезд по сигналу тревожной кнопки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6.6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охрана учебных заведений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204 000,00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6.7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мониторинг по АПС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6.8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аккарицидная обработка территорий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4 814,40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7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6.9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типографские бланки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6.10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расчёт платы за негативное воздействие на окружающую среду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4 166,00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6.11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программного обеспечения для ПК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6.12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услуги психо-неврологического диспансера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6.13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электронный документооборот (обслуж. Тензор)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2 623,00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6.14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обучение персонала электробезопасности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09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6.15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захоронение ТБО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6.16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лицензирование ДОУ, услуги нотариуса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6.17</w:t>
            </w:r>
          </w:p>
        </w:tc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изготовление технического паспорта ДОУ, изготовление ПСД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испытание пожарных лестниц, проверка складов на класс горючести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6.19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труда и начисления по платным услугам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144 864,00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144 864,00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Прочие расходы (расшифровка)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468 963,00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468 963,00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468 963,00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3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прочие расходы налог на транспорт и окр. среду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290400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852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4 874,00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4 874,00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290200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851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146 062,00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146 062,00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2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290300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851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318 027,00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318 027,00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Медикаменты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340001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2 288,00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340002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340003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80 371,78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701B4">
              <w:rPr>
                <w:b/>
                <w:sz w:val="20"/>
                <w:szCs w:val="20"/>
              </w:rPr>
              <w:t>5 371,78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хозяйственные товары, моющие, стройматериалы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299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приобретение зап. частей к ПК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5 371,78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5 371,78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приобретение игрушек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постельные принадлежности и спецодежда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10 000,00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11.7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посуда, хозтовары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11.8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Игрушки и наглядные пособия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244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35 000,00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89559A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59A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13 769 069,78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2 950 233,00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8 560 670,00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11 510 903,</w:t>
            </w:r>
          </w:p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2 035 416,78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222 750,00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Выплаты по субсидиям на иные цели всего: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код целевой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158 576,00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158 576,00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остаток на начало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701B4">
              <w:rPr>
                <w:sz w:val="20"/>
                <w:szCs w:val="20"/>
              </w:rPr>
              <w:t>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 xml:space="preserve">реализация мероприятий, проводимых в рамках МП «Развитие образования в городе Невинномысске» в части расходов на организацию повышения квалификации педагогических и руководящих работников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606.10.0505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701B4">
              <w:rPr>
                <w:sz w:val="20"/>
                <w:szCs w:val="20"/>
              </w:rPr>
              <w:t>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реализация мероприятий, проводимых в рамках МП «Развитие образования в городе Невинномысске» в части расходов на выплаты ежемесячной материальной помощи отдельным работникам муниципальных учреждений дошкольного образования детей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606.10.0507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158 576,00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158 576,00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701B4">
              <w:rPr>
                <w:sz w:val="20"/>
                <w:szCs w:val="20"/>
              </w:rPr>
              <w:t>.2.1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заработная плата на материальную помощь помощникам  воспитателя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6701B4">
              <w:rPr>
                <w:sz w:val="20"/>
                <w:szCs w:val="20"/>
              </w:rPr>
              <w:t>.2.2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начисления на материальную помощь помощникам воспитателя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26 576,00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26 576,00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01B4">
              <w:rPr>
                <w:sz w:val="20"/>
                <w:szCs w:val="20"/>
              </w:rPr>
              <w:t>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мероприятия по ликвидации последствий ЧС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Краевая субвенция СК по выплате компенсации части родительской платы за содержание ребёнка в образовательных учреждениях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393 062,00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393 062,00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701B4">
              <w:rPr>
                <w:sz w:val="20"/>
                <w:szCs w:val="20"/>
              </w:rPr>
              <w:t>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оплата услуг банка 1,5%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701B4">
              <w:rPr>
                <w:sz w:val="20"/>
                <w:szCs w:val="20"/>
              </w:rPr>
              <w:t>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выплаты компенсации части родительской платы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01B4">
              <w:rPr>
                <w:sz w:val="20"/>
                <w:szCs w:val="20"/>
              </w:rPr>
              <w:t>0,00</w:t>
            </w:r>
          </w:p>
        </w:tc>
      </w:tr>
      <w:tr w:rsidR="003D3152" w:rsidRPr="006701B4" w:rsidTr="00705046">
        <w:trPr>
          <w:trHeight w:val="315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14 320 707,78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3 108 809,00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8 953 732,00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E95744" w:rsidRDefault="003D3152" w:rsidP="00E957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95744">
              <w:rPr>
                <w:b/>
                <w:sz w:val="16"/>
                <w:szCs w:val="16"/>
              </w:rPr>
              <w:t>11 669 479,00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2 035 416,78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222 750,00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152" w:rsidRPr="006701B4" w:rsidRDefault="003D3152" w:rsidP="00705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701B4">
              <w:rPr>
                <w:b/>
                <w:sz w:val="20"/>
                <w:szCs w:val="20"/>
              </w:rPr>
              <w:t>0,00</w:t>
            </w:r>
          </w:p>
        </w:tc>
      </w:tr>
    </w:tbl>
    <w:p w:rsidR="003D3152" w:rsidRDefault="003D3152" w:rsidP="00705046"/>
    <w:p w:rsidR="003D3152" w:rsidRDefault="003D3152" w:rsidP="00705046">
      <w:r>
        <w:t>Начальник планово-финансового отдела МКУ «ЦБО»</w:t>
      </w:r>
    </w:p>
    <w:p w:rsidR="003D3152" w:rsidRDefault="003D3152" w:rsidP="00705046">
      <w:r>
        <w:t>г. Невинномысска</w:t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/______________/ Г.П. Бубенцова</w:t>
      </w:r>
    </w:p>
    <w:p w:rsidR="003D3152" w:rsidRDefault="003D3152" w:rsidP="00705046"/>
    <w:p w:rsidR="003D3152" w:rsidRDefault="003D3152" w:rsidP="00705046">
      <w:r>
        <w:t>Главный бухгалтер МКУ «ЦБО» г. Невинномысска</w:t>
      </w:r>
      <w:r>
        <w:tab/>
        <w:t>/______________/ Е.В. Матусевич</w:t>
      </w:r>
    </w:p>
    <w:p w:rsidR="003D3152" w:rsidRDefault="003D3152" w:rsidP="00705046"/>
    <w:p w:rsidR="003D3152" w:rsidRDefault="003D3152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/______________/ З.В. Власова </w:t>
      </w:r>
    </w:p>
    <w:sectPr w:rsidR="003D3152" w:rsidSect="007050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46"/>
    <w:rsid w:val="0004253F"/>
    <w:rsid w:val="00043C70"/>
    <w:rsid w:val="000D0671"/>
    <w:rsid w:val="001337C6"/>
    <w:rsid w:val="002150A1"/>
    <w:rsid w:val="00293DC2"/>
    <w:rsid w:val="0030629C"/>
    <w:rsid w:val="003D3152"/>
    <w:rsid w:val="006701B4"/>
    <w:rsid w:val="00705046"/>
    <w:rsid w:val="0089559A"/>
    <w:rsid w:val="008D0B22"/>
    <w:rsid w:val="00917709"/>
    <w:rsid w:val="00B55195"/>
    <w:rsid w:val="00D1554D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046"/>
    <w:rPr>
      <w:rFonts w:ascii="Tahoma" w:hAnsi="Tahoma" w:cs="Tahoma"/>
      <w:sz w:val="16"/>
      <w:szCs w:val="16"/>
      <w:lang w:eastAsia="ru-RU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70504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504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1873</Words>
  <Characters>10682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2015-03-25T11:24:00Z</cp:lastPrinted>
  <dcterms:created xsi:type="dcterms:W3CDTF">2015-03-25T07:01:00Z</dcterms:created>
  <dcterms:modified xsi:type="dcterms:W3CDTF">2015-03-25T11:24:00Z</dcterms:modified>
</cp:coreProperties>
</file>